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75E" w:rsidRDefault="00BE7C4E" w:rsidP="00391FBE">
      <w:pPr>
        <w:spacing w:line="276" w:lineRule="auto"/>
        <w:jc w:val="right"/>
        <w:rPr>
          <w:rFonts w:cs="Times New Roman"/>
          <w:b/>
          <w:lang w:val="ru-RU"/>
        </w:rPr>
      </w:pPr>
      <w:r w:rsidRPr="0021402F">
        <w:rPr>
          <w:rFonts w:cs="Times New Roman"/>
          <w:b/>
          <w:lang w:val="ru-RU"/>
        </w:rPr>
        <w:t xml:space="preserve">                                                    </w:t>
      </w:r>
      <w:r>
        <w:rPr>
          <w:rFonts w:cs="Times New Roman"/>
          <w:b/>
          <w:lang w:val="ru-RU"/>
        </w:rPr>
        <w:t xml:space="preserve">        </w:t>
      </w:r>
      <w:r w:rsidR="00391FBE">
        <w:rPr>
          <w:rFonts w:cs="Times New Roman"/>
          <w:b/>
          <w:noProof/>
          <w:lang w:val="ru-RU"/>
        </w:rPr>
        <w:drawing>
          <wp:inline distT="0" distB="0" distL="0" distR="0">
            <wp:extent cx="6120130" cy="8480427"/>
            <wp:effectExtent l="19050" t="0" r="0" b="0"/>
            <wp:docPr id="1" name="Рисунок 1" descr="C:\Users\Admin\Desktop\Программа развития 2021 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а развития 2021 -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0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575E" w:rsidRDefault="009C575E" w:rsidP="00391FBE">
      <w:pPr>
        <w:spacing w:line="276" w:lineRule="auto"/>
        <w:jc w:val="right"/>
        <w:rPr>
          <w:rFonts w:cs="Times New Roman"/>
          <w:b/>
          <w:lang w:val="ru-RU"/>
        </w:rPr>
      </w:pPr>
    </w:p>
    <w:p w:rsidR="009C575E" w:rsidRDefault="009C575E" w:rsidP="00391FBE">
      <w:pPr>
        <w:spacing w:line="276" w:lineRule="auto"/>
        <w:jc w:val="right"/>
        <w:rPr>
          <w:rFonts w:cs="Times New Roman"/>
          <w:b/>
          <w:lang w:val="ru-RU"/>
        </w:rPr>
      </w:pPr>
    </w:p>
    <w:p w:rsidR="00BE7C4E" w:rsidRPr="009C575E" w:rsidRDefault="00BE7C4E" w:rsidP="009C575E">
      <w:pPr>
        <w:pStyle w:val="a3"/>
        <w:numPr>
          <w:ilvl w:val="0"/>
          <w:numId w:val="2"/>
        </w:numPr>
        <w:spacing w:line="276" w:lineRule="auto"/>
        <w:rPr>
          <w:sz w:val="28"/>
          <w:szCs w:val="28"/>
          <w:lang w:val="ru-RU"/>
        </w:rPr>
      </w:pPr>
      <w:r w:rsidRPr="009C575E">
        <w:rPr>
          <w:sz w:val="28"/>
          <w:szCs w:val="28"/>
          <w:lang w:val="ru-RU"/>
        </w:rPr>
        <w:lastRenderedPageBreak/>
        <w:t>система ресурсов и обеспечивающих процессов</w:t>
      </w:r>
    </w:p>
    <w:p w:rsidR="00BE7C4E" w:rsidRDefault="00BE7C4E" w:rsidP="00BE7C4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система повышения квалификации</w:t>
      </w:r>
    </w:p>
    <w:p w:rsidR="00BE7C4E" w:rsidRDefault="00BE7C4E" w:rsidP="00BE7C4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система взаимодействия с другими социальными институтами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</w:p>
    <w:p w:rsidR="00BE7C4E" w:rsidRPr="009A69B1" w:rsidRDefault="00BE7C4E" w:rsidP="00BE7C4E">
      <w:pPr>
        <w:spacing w:line="360" w:lineRule="auto"/>
        <w:jc w:val="both"/>
        <w:rPr>
          <w:b/>
          <w:sz w:val="28"/>
          <w:szCs w:val="28"/>
          <w:lang w:val="ru-RU"/>
        </w:rPr>
      </w:pPr>
      <w:r w:rsidRPr="009A69B1">
        <w:rPr>
          <w:b/>
          <w:sz w:val="28"/>
          <w:szCs w:val="28"/>
          <w:lang w:val="ru-RU"/>
        </w:rPr>
        <w:t xml:space="preserve">Система управления 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 w:rsidRPr="009A69B1">
        <w:rPr>
          <w:sz w:val="28"/>
          <w:szCs w:val="28"/>
          <w:u w:val="single"/>
          <w:lang w:val="ru-RU"/>
        </w:rPr>
        <w:t>Проблемы:</w:t>
      </w:r>
      <w:r>
        <w:rPr>
          <w:sz w:val="28"/>
          <w:szCs w:val="28"/>
          <w:lang w:val="ru-RU"/>
        </w:rPr>
        <w:t xml:space="preserve"> совершенствовать систему мониторинга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 w:rsidRPr="009A69B1">
        <w:rPr>
          <w:sz w:val="28"/>
          <w:szCs w:val="28"/>
          <w:u w:val="single"/>
          <w:lang w:val="ru-RU"/>
        </w:rPr>
        <w:t>Задачи:</w:t>
      </w:r>
      <w:r>
        <w:rPr>
          <w:sz w:val="28"/>
          <w:szCs w:val="28"/>
          <w:lang w:val="ru-RU"/>
        </w:rPr>
        <w:t xml:space="preserve"> создать эффективную систему </w:t>
      </w:r>
      <w:proofErr w:type="spellStart"/>
      <w:r>
        <w:rPr>
          <w:sz w:val="28"/>
          <w:szCs w:val="28"/>
          <w:lang w:val="ru-RU"/>
        </w:rPr>
        <w:t>внутридошкольного</w:t>
      </w:r>
      <w:proofErr w:type="spellEnd"/>
      <w:r>
        <w:rPr>
          <w:sz w:val="28"/>
          <w:szCs w:val="28"/>
          <w:lang w:val="ru-RU"/>
        </w:rPr>
        <w:t xml:space="preserve"> мониторинга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Темы педагогических совещаний: 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1. «Стратегия и тактика развития ДОУ».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2. «Мониторинг, как средство отслеживания индивидуальных траекторий развития детей»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 Формирование внутреннего пиара в учреждении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 w:rsidRPr="009A69B1">
        <w:rPr>
          <w:sz w:val="28"/>
          <w:szCs w:val="28"/>
          <w:u w:val="single"/>
          <w:lang w:val="ru-RU"/>
        </w:rPr>
        <w:t>Деятельность:</w:t>
      </w:r>
      <w:r>
        <w:rPr>
          <w:sz w:val="28"/>
          <w:szCs w:val="28"/>
          <w:lang w:val="ru-RU"/>
        </w:rPr>
        <w:t xml:space="preserve"> 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 Анализ методик. 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 Изучение опыта работы других ДОУ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 Анализ реального положения ДОУ. Информированность сотрудников о перспективах развития учреждения.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t>Предполагаемый результат:</w:t>
      </w:r>
      <w:r w:rsidRPr="00BE7546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Подобраны и апробированы методики, позволяющие отследить траекторию развития ребенка, с учетом возрастных особенностей. 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Высокий статус детского сада.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</w:p>
    <w:p w:rsidR="00BE7C4E" w:rsidRDefault="00BE7C4E" w:rsidP="00BE7C4E">
      <w:pPr>
        <w:spacing w:line="360" w:lineRule="auto"/>
        <w:jc w:val="both"/>
        <w:rPr>
          <w:b/>
          <w:sz w:val="28"/>
          <w:szCs w:val="28"/>
          <w:lang w:val="ru-RU"/>
        </w:rPr>
      </w:pPr>
      <w:r w:rsidRPr="00F23DC2">
        <w:rPr>
          <w:b/>
          <w:sz w:val="28"/>
          <w:szCs w:val="28"/>
          <w:lang w:val="ru-RU"/>
        </w:rPr>
        <w:t>Образовательно – развивающая система</w:t>
      </w:r>
    </w:p>
    <w:p w:rsidR="00BE7C4E" w:rsidRPr="00F23DC2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t xml:space="preserve">Проблемы: </w:t>
      </w:r>
      <w:r w:rsidRPr="00F23DC2">
        <w:rPr>
          <w:sz w:val="28"/>
          <w:szCs w:val="28"/>
          <w:lang w:val="ru-RU"/>
        </w:rPr>
        <w:t>отсутствует альтернативная группа для детей (6-7 лет)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 w:rsidRPr="00BE7546">
        <w:rPr>
          <w:sz w:val="28"/>
          <w:szCs w:val="28"/>
          <w:u w:val="single"/>
          <w:lang w:val="ru-RU"/>
        </w:rPr>
        <w:t>Задачи</w:t>
      </w:r>
      <w:r>
        <w:rPr>
          <w:sz w:val="28"/>
          <w:szCs w:val="28"/>
          <w:u w:val="single"/>
          <w:lang w:val="ru-RU"/>
        </w:rPr>
        <w:t>:</w:t>
      </w:r>
    </w:p>
    <w:p w:rsidR="00BE7C4E" w:rsidRDefault="00BE7C4E" w:rsidP="00BE7C4E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Организация работы с родителями воспитанников по информационному обеспечению о работе комбинированного детского сада, в разрезе компенсирующей группы (подготовительная к школе группа.</w:t>
      </w:r>
      <w:proofErr w:type="gramEnd"/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Логопедическая группа)</w:t>
      </w:r>
      <w:proofErr w:type="gramEnd"/>
    </w:p>
    <w:p w:rsidR="00BE7C4E" w:rsidRDefault="00BE7C4E" w:rsidP="00BE7C4E">
      <w:pPr>
        <w:spacing w:line="360" w:lineRule="auto"/>
        <w:ind w:left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 размещение информации о работе логопедической группы на сайте детского сада.</w:t>
      </w:r>
    </w:p>
    <w:p w:rsidR="00BE7C4E" w:rsidRDefault="00BE7C4E" w:rsidP="00BE7C4E">
      <w:pPr>
        <w:spacing w:line="360" w:lineRule="auto"/>
        <w:ind w:left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рекомендации родителям воспитанников по вопросам </w:t>
      </w:r>
      <w:r w:rsidRPr="00120ECE">
        <w:rPr>
          <w:sz w:val="28"/>
          <w:szCs w:val="28"/>
          <w:lang w:val="ru-RU"/>
        </w:rPr>
        <w:t>значи</w:t>
      </w:r>
      <w:r>
        <w:rPr>
          <w:sz w:val="28"/>
          <w:szCs w:val="28"/>
          <w:lang w:val="ru-RU"/>
        </w:rPr>
        <w:t>мости посещения логопедической группы</w:t>
      </w:r>
    </w:p>
    <w:p w:rsidR="00BE7C4E" w:rsidRPr="001861C7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 w:rsidRPr="001861C7">
        <w:rPr>
          <w:sz w:val="28"/>
          <w:szCs w:val="28"/>
          <w:u w:val="single"/>
          <w:lang w:val="ru-RU"/>
        </w:rPr>
        <w:t>Темы педагогических совещаний:</w:t>
      </w:r>
    </w:p>
    <w:p w:rsidR="00BE7C4E" w:rsidRPr="001861C7" w:rsidRDefault="00BE7C4E" w:rsidP="00BE7C4E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ru-RU"/>
        </w:rPr>
      </w:pPr>
      <w:r w:rsidRPr="001861C7">
        <w:rPr>
          <w:sz w:val="28"/>
          <w:szCs w:val="28"/>
          <w:lang w:val="ru-RU"/>
        </w:rPr>
        <w:t>Мониторинг развития детей логопедической группы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 w:rsidRPr="006E6131">
        <w:rPr>
          <w:sz w:val="28"/>
          <w:szCs w:val="28"/>
          <w:u w:val="single"/>
          <w:lang w:val="ru-RU"/>
        </w:rPr>
        <w:t xml:space="preserve">Деятельность: </w:t>
      </w:r>
      <w:r w:rsidRPr="006E6131">
        <w:rPr>
          <w:sz w:val="28"/>
          <w:szCs w:val="28"/>
          <w:lang w:val="ru-RU"/>
        </w:rPr>
        <w:t>изучение, анализ, апробирование опыта работы ДОУ, раб</w:t>
      </w:r>
      <w:r>
        <w:rPr>
          <w:sz w:val="28"/>
          <w:szCs w:val="28"/>
          <w:lang w:val="ru-RU"/>
        </w:rPr>
        <w:t>отающего</w:t>
      </w:r>
      <w:r w:rsidRPr="006E6131">
        <w:rPr>
          <w:sz w:val="28"/>
          <w:szCs w:val="28"/>
          <w:lang w:val="ru-RU"/>
        </w:rPr>
        <w:t xml:space="preserve"> по программе </w:t>
      </w:r>
      <w:r w:rsidRPr="001861C7">
        <w:rPr>
          <w:sz w:val="28"/>
          <w:szCs w:val="28"/>
          <w:lang w:val="ru-RU"/>
        </w:rPr>
        <w:t>«От рождения до школы»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proofErr w:type="gramStart"/>
      <w:r w:rsidRPr="0005135F">
        <w:rPr>
          <w:sz w:val="28"/>
          <w:szCs w:val="28"/>
          <w:lang w:val="ru-RU"/>
        </w:rPr>
        <w:t>Наладить коммуникационные каналы с</w:t>
      </w:r>
      <w:r>
        <w:rPr>
          <w:sz w:val="28"/>
          <w:szCs w:val="28"/>
          <w:lang w:val="ru-RU"/>
        </w:rPr>
        <w:t>вязи между всеми участниками воспитательно-образовательного процесса (сотрудники, воспитанники, родители (законные представители)</w:t>
      </w:r>
      <w:r w:rsidRPr="0005135F">
        <w:rPr>
          <w:sz w:val="28"/>
          <w:szCs w:val="28"/>
          <w:lang w:val="ru-RU"/>
        </w:rPr>
        <w:t>, создать и донести до них единую культуру общения.</w:t>
      </w:r>
      <w:proofErr w:type="gramEnd"/>
      <w:r w:rsidRPr="0005135F">
        <w:rPr>
          <w:sz w:val="28"/>
          <w:szCs w:val="28"/>
          <w:lang w:val="ru-RU"/>
        </w:rPr>
        <w:t xml:space="preserve"> Создать источники информации понятные всем, учитывая культурные, национальные, психологические и возраст</w:t>
      </w:r>
      <w:r>
        <w:rPr>
          <w:sz w:val="28"/>
          <w:szCs w:val="28"/>
          <w:lang w:val="ru-RU"/>
        </w:rPr>
        <w:t>ные особенности участников воспитательно-образовательного процесса.</w:t>
      </w:r>
      <w:r w:rsidRPr="0005135F">
        <w:rPr>
          <w:sz w:val="28"/>
          <w:szCs w:val="28"/>
          <w:lang w:val="ru-RU"/>
        </w:rPr>
        <w:t xml:space="preserve"> Наладить обратную связь.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 xml:space="preserve">Предполагаемый результат: </w:t>
      </w:r>
    </w:p>
    <w:p w:rsidR="00BE7C4E" w:rsidRPr="006E6131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 w:rsidRPr="006E6131">
        <w:rPr>
          <w:b/>
          <w:sz w:val="28"/>
          <w:szCs w:val="28"/>
          <w:lang w:val="ru-RU"/>
        </w:rPr>
        <w:t>-</w:t>
      </w:r>
      <w:r w:rsidRPr="006E6131">
        <w:rPr>
          <w:sz w:val="28"/>
          <w:szCs w:val="28"/>
          <w:lang w:val="ru-RU"/>
        </w:rPr>
        <w:t xml:space="preserve"> функционирование логопедической группы в ДОУ;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 w:rsidRPr="006E6131">
        <w:rPr>
          <w:b/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ru-RU"/>
        </w:rPr>
        <w:t xml:space="preserve">качественное выполнение программы логопедической группы, положительная динамика; 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6E6131">
        <w:rPr>
          <w:sz w:val="28"/>
          <w:szCs w:val="28"/>
          <w:lang w:val="ru-RU"/>
        </w:rPr>
        <w:t xml:space="preserve">улучшение отношений с </w:t>
      </w:r>
      <w:r>
        <w:rPr>
          <w:sz w:val="28"/>
          <w:szCs w:val="28"/>
          <w:lang w:val="ru-RU"/>
        </w:rPr>
        <w:t xml:space="preserve">родительской </w:t>
      </w:r>
      <w:r w:rsidRPr="006E6131">
        <w:rPr>
          <w:sz w:val="28"/>
          <w:szCs w:val="28"/>
          <w:lang w:val="ru-RU"/>
        </w:rPr>
        <w:t>общественностью после публичной критики, основанн</w:t>
      </w:r>
      <w:r>
        <w:rPr>
          <w:sz w:val="28"/>
          <w:szCs w:val="28"/>
          <w:lang w:val="ru-RU"/>
        </w:rPr>
        <w:t>ой на непонимании целей работы логопедической группы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</w:p>
    <w:p w:rsidR="00BE7C4E" w:rsidRPr="00D857A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   Система ресурсов и обеспечивающих их процессов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t xml:space="preserve">Проблемы: низкий </w:t>
      </w:r>
      <w:r>
        <w:rPr>
          <w:sz w:val="28"/>
          <w:szCs w:val="28"/>
          <w:lang w:val="ru-RU"/>
        </w:rPr>
        <w:t xml:space="preserve">охват </w:t>
      </w:r>
      <w:proofErr w:type="gramStart"/>
      <w:r>
        <w:rPr>
          <w:sz w:val="28"/>
          <w:szCs w:val="28"/>
          <w:lang w:val="ru-RU"/>
        </w:rPr>
        <w:t>платными</w:t>
      </w:r>
      <w:proofErr w:type="gramEnd"/>
      <w:r>
        <w:rPr>
          <w:sz w:val="28"/>
          <w:szCs w:val="28"/>
          <w:lang w:val="ru-RU"/>
        </w:rPr>
        <w:t xml:space="preserve"> образовательными услуги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>Задачи:</w:t>
      </w:r>
    </w:p>
    <w:p w:rsidR="00BE7C4E" w:rsidRDefault="00BE7C4E" w:rsidP="00BE7C4E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Организовать кружки по </w:t>
      </w:r>
      <w:proofErr w:type="gramStart"/>
      <w:r>
        <w:rPr>
          <w:sz w:val="28"/>
          <w:szCs w:val="28"/>
          <w:lang w:val="ru-RU"/>
        </w:rPr>
        <w:t>возрастным</w:t>
      </w:r>
      <w:proofErr w:type="gramEnd"/>
      <w:r>
        <w:rPr>
          <w:sz w:val="28"/>
          <w:szCs w:val="28"/>
          <w:lang w:val="ru-RU"/>
        </w:rPr>
        <w:t xml:space="preserve"> группа.</w:t>
      </w:r>
    </w:p>
    <w:p w:rsidR="00BE7C4E" w:rsidRDefault="00BE7C4E" w:rsidP="00BE7C4E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Изучить маркетинговые исследования по опросам родителей.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>Темы педагогических совещаний:</w:t>
      </w:r>
    </w:p>
    <w:p w:rsidR="00BE7C4E" w:rsidRDefault="00BE7C4E" w:rsidP="00BE7C4E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Общее родительское собрание «Здоровье детей в наших руках»</w:t>
      </w:r>
    </w:p>
    <w:p w:rsidR="00BE7C4E" w:rsidRDefault="00BE7C4E" w:rsidP="00BE7C4E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Анкетирование родителей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lastRenderedPageBreak/>
        <w:t>Деятельность:</w:t>
      </w:r>
      <w:r>
        <w:rPr>
          <w:sz w:val="28"/>
          <w:szCs w:val="28"/>
          <w:lang w:val="ru-RU"/>
        </w:rPr>
        <w:t xml:space="preserve"> заключение договора с родителями</w:t>
      </w:r>
    </w:p>
    <w:p w:rsidR="00BE7C4E" w:rsidRPr="00AD26F6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 xml:space="preserve">Предполагаемый результат: </w:t>
      </w:r>
      <w:r>
        <w:rPr>
          <w:sz w:val="28"/>
          <w:szCs w:val="28"/>
          <w:lang w:val="ru-RU"/>
        </w:rPr>
        <w:t>ф</w:t>
      </w:r>
      <w:r w:rsidRPr="00396B5F">
        <w:rPr>
          <w:sz w:val="28"/>
          <w:szCs w:val="28"/>
          <w:lang w:val="ru-RU"/>
        </w:rPr>
        <w:t xml:space="preserve">ункционируют платные кружки. Посещаемость – 90%. </w:t>
      </w:r>
    </w:p>
    <w:p w:rsidR="00BE7C4E" w:rsidRPr="00396B5F" w:rsidRDefault="00BE7C4E" w:rsidP="00BE7C4E">
      <w:pPr>
        <w:spacing w:line="360" w:lineRule="auto"/>
        <w:ind w:left="765"/>
        <w:rPr>
          <w:b/>
          <w:sz w:val="28"/>
          <w:szCs w:val="28"/>
          <w:lang w:val="ru-RU"/>
        </w:rPr>
      </w:pPr>
      <w:r w:rsidRPr="00396B5F">
        <w:rPr>
          <w:b/>
          <w:sz w:val="28"/>
          <w:szCs w:val="28"/>
          <w:lang w:val="ru-RU"/>
        </w:rPr>
        <w:t>Система повышения квалификации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t xml:space="preserve">Проблемы: 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категорийный</w:t>
      </w:r>
      <w:proofErr w:type="spellEnd"/>
      <w:r>
        <w:rPr>
          <w:sz w:val="28"/>
          <w:szCs w:val="28"/>
          <w:lang w:val="ru-RU"/>
        </w:rPr>
        <w:t xml:space="preserve"> уровень педагогических кадров (2 педагога не имеют квалификационную категорию)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 xml:space="preserve">Задачи: </w:t>
      </w:r>
    </w:p>
    <w:p w:rsidR="00BE7C4E" w:rsidRDefault="00BE7C4E" w:rsidP="00BE7C4E">
      <w:pPr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Повысить уровень самообразования педагогов.</w:t>
      </w:r>
    </w:p>
    <w:p w:rsidR="00BE7C4E" w:rsidRDefault="00BE7C4E" w:rsidP="00BE7C4E">
      <w:pPr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Систематизировать работу  творческой группы.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t>Темы педагогических совещаний:</w:t>
      </w:r>
      <w:r w:rsidRPr="00BB7A3B">
        <w:rPr>
          <w:sz w:val="28"/>
          <w:szCs w:val="28"/>
          <w:lang w:val="ru-RU"/>
        </w:rPr>
        <w:t xml:space="preserve"> «Мониторинг профессионального роста педагогов»</w:t>
      </w:r>
      <w:r>
        <w:rPr>
          <w:sz w:val="28"/>
          <w:szCs w:val="28"/>
          <w:lang w:val="ru-RU"/>
        </w:rPr>
        <w:t>.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>Деятельность:</w:t>
      </w:r>
    </w:p>
    <w:p w:rsidR="00BE7C4E" w:rsidRDefault="00BE7C4E" w:rsidP="00BE7C4E">
      <w:pPr>
        <w:numPr>
          <w:ilvl w:val="0"/>
          <w:numId w:val="9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Прохождение курсов повышения квалификации</w:t>
      </w:r>
    </w:p>
    <w:p w:rsidR="00BE7C4E" w:rsidRDefault="00BE7C4E" w:rsidP="00BE7C4E">
      <w:pPr>
        <w:numPr>
          <w:ilvl w:val="0"/>
          <w:numId w:val="9"/>
        </w:numPr>
        <w:spacing w:line="360" w:lineRule="auto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Взаимопосещение</w:t>
      </w:r>
      <w:proofErr w:type="spellEnd"/>
      <w:r>
        <w:rPr>
          <w:sz w:val="28"/>
          <w:szCs w:val="28"/>
          <w:lang w:val="ru-RU"/>
        </w:rPr>
        <w:t xml:space="preserve"> занятий.</w:t>
      </w:r>
    </w:p>
    <w:p w:rsidR="00BE7C4E" w:rsidRDefault="00BE7C4E" w:rsidP="00BE7C4E">
      <w:pPr>
        <w:numPr>
          <w:ilvl w:val="0"/>
          <w:numId w:val="9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Участие в конкурсном движении. </w:t>
      </w:r>
    </w:p>
    <w:p w:rsidR="00BE7C4E" w:rsidRDefault="00BE7C4E" w:rsidP="00BE7C4E">
      <w:pPr>
        <w:numPr>
          <w:ilvl w:val="0"/>
          <w:numId w:val="9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Самообразование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t>Предполагаемый результат:</w:t>
      </w:r>
      <w:r w:rsidRPr="0082179C">
        <w:rPr>
          <w:sz w:val="28"/>
          <w:szCs w:val="28"/>
          <w:lang w:val="ru-RU"/>
        </w:rPr>
        <w:t xml:space="preserve"> повысили уровень квалификации на </w:t>
      </w:r>
      <w:r>
        <w:rPr>
          <w:sz w:val="28"/>
          <w:szCs w:val="28"/>
          <w:lang w:val="ru-RU"/>
        </w:rPr>
        <w:t>21 %</w:t>
      </w:r>
    </w:p>
    <w:p w:rsidR="00BE7C4E" w:rsidRDefault="00BE7C4E" w:rsidP="00BE7C4E">
      <w:pPr>
        <w:spacing w:line="360" w:lineRule="auto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Система взаимодействия с другими социальными институтами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>Проблема:</w:t>
      </w:r>
    </w:p>
    <w:p w:rsidR="00BE7C4E" w:rsidRPr="00502987" w:rsidRDefault="00BE7C4E" w:rsidP="00BE7C4E">
      <w:pPr>
        <w:numPr>
          <w:ilvl w:val="0"/>
          <w:numId w:val="10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Система работы преемственности ДОУ и школы не на должном уровне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>Задачи:</w:t>
      </w:r>
    </w:p>
    <w:p w:rsidR="00BE7C4E" w:rsidRDefault="00BE7C4E" w:rsidP="00BE7C4E">
      <w:pPr>
        <w:numPr>
          <w:ilvl w:val="0"/>
          <w:numId w:val="11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Скорректировать программу взаимодействия со школой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>Темы педагогических совещаний:</w:t>
      </w:r>
    </w:p>
    <w:p w:rsidR="00BE7C4E" w:rsidRDefault="00BE7C4E" w:rsidP="00BE7C4E">
      <w:pPr>
        <w:numPr>
          <w:ilvl w:val="0"/>
          <w:numId w:val="12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Педагогический совет совместный со школой «Преемственность – залог успешного обучения»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u w:val="single"/>
          <w:lang w:val="ru-RU"/>
        </w:rPr>
        <w:t xml:space="preserve">Деятельность: </w:t>
      </w:r>
      <w:r>
        <w:rPr>
          <w:sz w:val="28"/>
          <w:szCs w:val="28"/>
          <w:lang w:val="ru-RU"/>
        </w:rPr>
        <w:t>совместное планирование и проведение мероприятий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  <w:r>
        <w:rPr>
          <w:sz w:val="28"/>
          <w:szCs w:val="28"/>
          <w:u w:val="single"/>
          <w:lang w:val="ru-RU"/>
        </w:rPr>
        <w:t>Предполагаемый результат:</w:t>
      </w:r>
    </w:p>
    <w:p w:rsidR="00BE7C4E" w:rsidRDefault="00BE7C4E" w:rsidP="00BE7C4E">
      <w:pPr>
        <w:numPr>
          <w:ilvl w:val="0"/>
          <w:numId w:val="13"/>
        </w:numPr>
        <w:spacing w:line="360" w:lineRule="auto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Создан</w:t>
      </w:r>
      <w:proofErr w:type="gramEnd"/>
      <w:r>
        <w:rPr>
          <w:sz w:val="28"/>
          <w:szCs w:val="28"/>
          <w:lang w:val="ru-RU"/>
        </w:rPr>
        <w:t xml:space="preserve"> и функционирует  совместная творческая группа ДОУ и начальной школы</w:t>
      </w:r>
    </w:p>
    <w:p w:rsidR="00BE7C4E" w:rsidRDefault="00BE7C4E" w:rsidP="00BE7C4E">
      <w:pPr>
        <w:numPr>
          <w:ilvl w:val="0"/>
          <w:numId w:val="13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Эффективно работает программа взаимодействия со школой.</w:t>
      </w:r>
    </w:p>
    <w:p w:rsidR="00BE7C4E" w:rsidRDefault="00BE7C4E" w:rsidP="00BE7C4E">
      <w:pPr>
        <w:numPr>
          <w:ilvl w:val="0"/>
          <w:numId w:val="13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Повысилось качество успеваемости на 5%.</w:t>
      </w:r>
    </w:p>
    <w:p w:rsidR="00BE7C4E" w:rsidRDefault="00BE7C4E" w:rsidP="00BE7C4E">
      <w:pPr>
        <w:spacing w:line="360" w:lineRule="auto"/>
        <w:ind w:left="720"/>
        <w:jc w:val="both"/>
        <w:rPr>
          <w:sz w:val="28"/>
          <w:szCs w:val="28"/>
          <w:lang w:val="ru-RU"/>
        </w:rPr>
      </w:pPr>
    </w:p>
    <w:p w:rsidR="00BE7C4E" w:rsidRDefault="00BE7C4E" w:rsidP="00BE7C4E">
      <w:pPr>
        <w:spacing w:line="360" w:lineRule="auto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Хозяйственно – административная работа</w:t>
      </w:r>
    </w:p>
    <w:p w:rsidR="00BE7C4E" w:rsidRDefault="00BE7C4E" w:rsidP="00BE7C4E">
      <w:pPr>
        <w:pStyle w:val="a3"/>
        <w:numPr>
          <w:ilvl w:val="0"/>
          <w:numId w:val="14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Ремонт продуктового склада</w:t>
      </w:r>
    </w:p>
    <w:p w:rsidR="00BE7C4E" w:rsidRDefault="00BE7C4E" w:rsidP="00BE7C4E">
      <w:pPr>
        <w:pStyle w:val="a3"/>
        <w:numPr>
          <w:ilvl w:val="0"/>
          <w:numId w:val="14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Оснащение МАФ игровых участков</w:t>
      </w:r>
    </w:p>
    <w:p w:rsidR="00BE7C4E" w:rsidRDefault="00BE7C4E" w:rsidP="00BE7C4E">
      <w:pPr>
        <w:pStyle w:val="a3"/>
        <w:numPr>
          <w:ilvl w:val="0"/>
          <w:numId w:val="14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Ремонт беседок в игровых участках</w:t>
      </w:r>
    </w:p>
    <w:p w:rsidR="00BE7C4E" w:rsidRDefault="00BE7C4E" w:rsidP="00BE7C4E">
      <w:pPr>
        <w:pStyle w:val="a3"/>
        <w:numPr>
          <w:ilvl w:val="0"/>
          <w:numId w:val="14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Обновление предметно-развивающей среды в группах</w:t>
      </w:r>
    </w:p>
    <w:p w:rsidR="00BE7C4E" w:rsidRPr="00E1686C" w:rsidRDefault="00BE7C4E" w:rsidP="00BE7C4E">
      <w:pPr>
        <w:pStyle w:val="a3"/>
        <w:spacing w:line="360" w:lineRule="auto"/>
        <w:jc w:val="both"/>
        <w:rPr>
          <w:sz w:val="28"/>
          <w:szCs w:val="28"/>
          <w:lang w:val="ru-RU"/>
        </w:rPr>
      </w:pPr>
    </w:p>
    <w:p w:rsidR="00BE7C4E" w:rsidRDefault="00BE7C4E" w:rsidP="00BE7C4E">
      <w:pPr>
        <w:spacing w:line="360" w:lineRule="auto"/>
        <w:jc w:val="both"/>
        <w:rPr>
          <w:b/>
          <w:sz w:val="28"/>
          <w:szCs w:val="28"/>
          <w:lang w:val="ru-RU"/>
        </w:rPr>
      </w:pPr>
      <w:r w:rsidRPr="00502987">
        <w:rPr>
          <w:b/>
          <w:sz w:val="28"/>
          <w:szCs w:val="28"/>
          <w:lang w:val="ru-RU"/>
        </w:rPr>
        <w:t>Работа с шефами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хозяйственно-административная работа (вывоз мусора, очистка территории от снега, технический осмотр отопительной системы, водоснабжения, колодцев);</w:t>
      </w:r>
    </w:p>
    <w:p w:rsidR="00BE7C4E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проведение новогодних утренников для детей сотрудников подшефной организации</w:t>
      </w:r>
    </w:p>
    <w:p w:rsidR="00BE7C4E" w:rsidRPr="00502987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</w:p>
    <w:p w:rsidR="00BE7C4E" w:rsidRPr="00BB7A3B" w:rsidRDefault="00BE7C4E" w:rsidP="00BE7C4E">
      <w:pPr>
        <w:spacing w:line="360" w:lineRule="auto"/>
        <w:jc w:val="both"/>
        <w:rPr>
          <w:sz w:val="28"/>
          <w:szCs w:val="28"/>
          <w:lang w:val="ru-RU"/>
        </w:rPr>
      </w:pPr>
    </w:p>
    <w:p w:rsidR="00BE7C4E" w:rsidRPr="00BE7546" w:rsidRDefault="00BE7C4E" w:rsidP="00BE7C4E">
      <w:pPr>
        <w:spacing w:line="360" w:lineRule="auto"/>
        <w:jc w:val="both"/>
        <w:rPr>
          <w:sz w:val="28"/>
          <w:szCs w:val="28"/>
          <w:u w:val="single"/>
          <w:lang w:val="ru-RU"/>
        </w:rPr>
      </w:pPr>
    </w:p>
    <w:p w:rsidR="00BE7C4E" w:rsidRPr="002570E6" w:rsidRDefault="00BE7C4E" w:rsidP="00BE7C4E">
      <w:pPr>
        <w:rPr>
          <w:lang w:val="ru-RU"/>
        </w:rPr>
      </w:pPr>
    </w:p>
    <w:p w:rsidR="00E425A0" w:rsidRPr="00BE7C4E" w:rsidRDefault="00E425A0">
      <w:pPr>
        <w:rPr>
          <w:lang w:val="ru-RU"/>
        </w:rPr>
      </w:pPr>
      <w:bookmarkStart w:id="0" w:name="_GoBack"/>
      <w:bookmarkEnd w:id="0"/>
    </w:p>
    <w:sectPr w:rsidR="00E425A0" w:rsidRPr="00BE7C4E" w:rsidSect="00123497">
      <w:pgSz w:w="11906" w:h="16838"/>
      <w:pgMar w:top="1134" w:right="1134" w:bottom="1134" w:left="1134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A4D85"/>
    <w:multiLevelType w:val="hybridMultilevel"/>
    <w:tmpl w:val="A6B858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4E1E70"/>
    <w:multiLevelType w:val="hybridMultilevel"/>
    <w:tmpl w:val="E59E96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C27034"/>
    <w:multiLevelType w:val="hybridMultilevel"/>
    <w:tmpl w:val="E7A67E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FB1138"/>
    <w:multiLevelType w:val="hybridMultilevel"/>
    <w:tmpl w:val="83302D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821A50"/>
    <w:multiLevelType w:val="hybridMultilevel"/>
    <w:tmpl w:val="DBE0CC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AC202E"/>
    <w:multiLevelType w:val="hybridMultilevel"/>
    <w:tmpl w:val="0B0050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7B84F04"/>
    <w:multiLevelType w:val="hybridMultilevel"/>
    <w:tmpl w:val="BF26B6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7942E14"/>
    <w:multiLevelType w:val="hybridMultilevel"/>
    <w:tmpl w:val="9E58FC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0B43F22"/>
    <w:multiLevelType w:val="hybridMultilevel"/>
    <w:tmpl w:val="0D32B7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6D15C00"/>
    <w:multiLevelType w:val="hybridMultilevel"/>
    <w:tmpl w:val="CC22D5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C3030F3"/>
    <w:multiLevelType w:val="hybridMultilevel"/>
    <w:tmpl w:val="DC4E3D2C"/>
    <w:lvl w:ilvl="0" w:tplc="044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0C5AF4"/>
    <w:multiLevelType w:val="hybridMultilevel"/>
    <w:tmpl w:val="87B4A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7704B52"/>
    <w:multiLevelType w:val="hybridMultilevel"/>
    <w:tmpl w:val="0EEAA7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93F45C9"/>
    <w:multiLevelType w:val="hybridMultilevel"/>
    <w:tmpl w:val="FACE39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2"/>
  </w:num>
  <w:num w:numId="5">
    <w:abstractNumId w:val="11"/>
  </w:num>
  <w:num w:numId="6">
    <w:abstractNumId w:val="3"/>
  </w:num>
  <w:num w:numId="7">
    <w:abstractNumId w:val="5"/>
  </w:num>
  <w:num w:numId="8">
    <w:abstractNumId w:val="13"/>
  </w:num>
  <w:num w:numId="9">
    <w:abstractNumId w:val="9"/>
  </w:num>
  <w:num w:numId="10">
    <w:abstractNumId w:val="12"/>
  </w:num>
  <w:num w:numId="11">
    <w:abstractNumId w:val="4"/>
  </w:num>
  <w:num w:numId="12">
    <w:abstractNumId w:val="6"/>
  </w:num>
  <w:num w:numId="13">
    <w:abstractNumId w:val="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822961"/>
    <w:rsid w:val="00391FBE"/>
    <w:rsid w:val="00822961"/>
    <w:rsid w:val="009C575E"/>
    <w:rsid w:val="00BE7C4E"/>
    <w:rsid w:val="00D36E0C"/>
    <w:rsid w:val="00E42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4E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7C4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91F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1FB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4E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7C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HP</cp:lastModifiedBy>
  <cp:revision>3</cp:revision>
  <dcterms:created xsi:type="dcterms:W3CDTF">2022-02-04T08:53:00Z</dcterms:created>
  <dcterms:modified xsi:type="dcterms:W3CDTF">2022-02-06T13:39:00Z</dcterms:modified>
</cp:coreProperties>
</file>